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CF" w:rsidRPr="00CF43CF" w:rsidRDefault="001776A5" w:rsidP="00CF43CF">
      <w:pPr>
        <w:tabs>
          <w:tab w:val="num" w:pos="851"/>
        </w:tabs>
        <w:jc w:val="center"/>
        <w:rPr>
          <w:rFonts w:ascii="Arial" w:hAnsi="Arial"/>
          <w:b/>
          <w:sz w:val="32"/>
          <w:szCs w:val="32"/>
          <w:lang w:val="ru-RU"/>
        </w:rPr>
      </w:pPr>
      <w:r>
        <w:rPr>
          <w:lang w:val="ru-RU"/>
        </w:rPr>
        <w:tab/>
      </w:r>
      <w:r w:rsidR="007B34C9" w:rsidRPr="007B34C9">
        <w:rPr>
          <w:rFonts w:ascii="Arial" w:hAnsi="Arial"/>
          <w:b/>
          <w:sz w:val="32"/>
          <w:szCs w:val="32"/>
          <w:lang w:val="ru-RU"/>
        </w:rPr>
        <w:t xml:space="preserve">Приложение №8. </w:t>
      </w:r>
      <w:r w:rsidR="00CF43CF" w:rsidRPr="00CF43CF">
        <w:rPr>
          <w:rFonts w:ascii="Arial" w:hAnsi="Arial"/>
          <w:b/>
          <w:sz w:val="32"/>
          <w:szCs w:val="32"/>
          <w:lang w:val="ru-RU"/>
        </w:rPr>
        <w:t xml:space="preserve">План </w:t>
      </w:r>
      <w:r w:rsidR="00346F1F">
        <w:rPr>
          <w:rFonts w:ascii="Arial" w:hAnsi="Arial"/>
          <w:b/>
          <w:sz w:val="32"/>
          <w:szCs w:val="32"/>
          <w:lang w:val="ru-RU"/>
        </w:rPr>
        <w:t xml:space="preserve">размещения оборудования и разводки кабельной </w:t>
      </w:r>
      <w:r w:rsidR="009913EB">
        <w:rPr>
          <w:rFonts w:ascii="Arial" w:hAnsi="Arial"/>
          <w:b/>
          <w:sz w:val="32"/>
          <w:szCs w:val="32"/>
          <w:lang w:val="ru-RU"/>
        </w:rPr>
        <w:t>сет</w:t>
      </w:r>
      <w:r w:rsidR="007B34C9">
        <w:rPr>
          <w:rFonts w:ascii="Arial" w:hAnsi="Arial"/>
          <w:b/>
          <w:sz w:val="32"/>
          <w:szCs w:val="32"/>
          <w:lang w:val="ru-RU"/>
        </w:rPr>
        <w:t xml:space="preserve">и. </w:t>
      </w:r>
      <w:r w:rsidR="00346F1F">
        <w:rPr>
          <w:rFonts w:ascii="Arial" w:hAnsi="Arial"/>
          <w:b/>
          <w:sz w:val="32"/>
          <w:szCs w:val="32"/>
          <w:lang w:val="ru-RU"/>
        </w:rPr>
        <w:t>ПС</w:t>
      </w:r>
    </w:p>
    <w:p w:rsidR="00FF5EE0" w:rsidRDefault="00FF5EE0">
      <w:pPr>
        <w:widowControl w:val="0"/>
        <w:rPr>
          <w:lang w:val="ru-RU"/>
        </w:rPr>
      </w:pPr>
    </w:p>
    <w:p w:rsidR="00FF5EE0" w:rsidRDefault="00FF5EE0">
      <w:pPr>
        <w:widowControl w:val="0"/>
        <w:rPr>
          <w:lang w:val="ru-RU"/>
        </w:rPr>
      </w:pPr>
    </w:p>
    <w:p w:rsidR="00FF5EE0" w:rsidRDefault="00346F1F">
      <w:pPr>
        <w:widowControl w:val="0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13728648" cy="7045037"/>
            <wp:effectExtent l="19050" t="0" r="6402" b="0"/>
            <wp:docPr id="3" name="Рисунок 2" descr="пож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жар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6635" cy="705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5EE0" w:rsidSect="00346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 w:code="8"/>
      <w:pgMar w:top="826" w:right="425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C15" w:rsidRDefault="00482C15" w:rsidP="0063045A">
      <w:r>
        <w:separator/>
      </w:r>
    </w:p>
  </w:endnote>
  <w:endnote w:type="continuationSeparator" w:id="0">
    <w:p w:rsidR="00482C15" w:rsidRDefault="00482C15" w:rsidP="00630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F1F" w:rsidRDefault="00346F1F">
    <w:pPr>
      <w:pStyle w:val="af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C15" w:rsidRPr="00B17FBF" w:rsidRDefault="00D50C0D" w:rsidP="00B17FBF">
    <w:pPr>
      <w:pStyle w:val="aff0"/>
      <w:tabs>
        <w:tab w:val="clear" w:pos="4677"/>
        <w:tab w:val="clear" w:pos="9355"/>
        <w:tab w:val="left" w:pos="12769"/>
      </w:tabs>
      <w:rPr>
        <w:lang w:val="ru-RU"/>
      </w:rPr>
    </w:pPr>
    <w:r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753pt;margin-top:-152.65pt;width:341.6pt;height:180.5pt;z-index:251659776" filled="f" stroked="f">
          <v:textbox style="mso-next-textbox:#_x0000_s2078">
            <w:txbxContent>
              <w:p w:rsidR="00482C15" w:rsidRDefault="00482C15" w:rsidP="00B17FBF">
                <w:pPr>
                  <w:pStyle w:val="aff2"/>
                  <w:jc w:val="center"/>
                  <w:rPr>
                    <w:i w:val="0"/>
                    <w:sz w:val="36"/>
                    <w:szCs w:val="36"/>
                    <w:lang w:val="ru-RU"/>
                  </w:rPr>
                </w:pPr>
              </w:p>
              <w:p w:rsidR="00482C15" w:rsidRPr="004448DD" w:rsidRDefault="00482C15" w:rsidP="004448DD">
                <w:pPr>
                  <w:pStyle w:val="aff2"/>
                  <w:jc w:val="center"/>
                  <w:rPr>
                    <w:sz w:val="40"/>
                    <w:szCs w:val="40"/>
                    <w:lang w:val="ru-RU"/>
                  </w:rPr>
                </w:pPr>
                <w:r w:rsidRPr="00E80764">
                  <w:rPr>
                    <w:sz w:val="40"/>
                    <w:szCs w:val="40"/>
                    <w:lang w:val="ru-RU"/>
                  </w:rPr>
                  <w:t>ППР №01-0</w:t>
                </w:r>
                <w:r w:rsidR="004448DD">
                  <w:rPr>
                    <w:sz w:val="40"/>
                    <w:szCs w:val="40"/>
                    <w:lang w:val="ru-RU"/>
                  </w:rPr>
                  <w:t>2</w:t>
                </w:r>
                <w:r w:rsidRPr="00E80764">
                  <w:rPr>
                    <w:sz w:val="40"/>
                    <w:szCs w:val="40"/>
                    <w:lang w:val="ru-RU"/>
                  </w:rPr>
                  <w:t>-2013</w:t>
                </w:r>
              </w:p>
              <w:p w:rsidR="00482C15" w:rsidRPr="00E80764" w:rsidRDefault="00482C15" w:rsidP="00AF5A68">
                <w:pPr>
                  <w:pStyle w:val="aff2"/>
                  <w:ind w:left="-142"/>
                  <w:jc w:val="center"/>
                  <w:rPr>
                    <w:i w:val="0"/>
                    <w:sz w:val="24"/>
                    <w:szCs w:val="24"/>
                  </w:rPr>
                </w:pPr>
                <w:r w:rsidRPr="00E80764">
                  <w:rPr>
                    <w:i w:val="0"/>
                    <w:sz w:val="24"/>
                    <w:szCs w:val="24"/>
                  </w:rPr>
                  <w:t>«</w:t>
                </w:r>
                <w:proofErr w:type="spellStart"/>
                <w:r w:rsidRPr="00E80764">
                  <w:rPr>
                    <w:i w:val="0"/>
                    <w:sz w:val="24"/>
                    <w:szCs w:val="24"/>
                  </w:rPr>
                  <w:t>Размещение</w:t>
                </w:r>
                <w:proofErr w:type="spellEnd"/>
                <w:r w:rsidRPr="00E80764">
                  <w:rPr>
                    <w:i w:val="0"/>
                    <w:sz w:val="24"/>
                    <w:szCs w:val="24"/>
                  </w:rPr>
                  <w:t xml:space="preserve"> </w:t>
                </w:r>
                <w:proofErr w:type="spellStart"/>
                <w:r w:rsidRPr="00E80764">
                  <w:rPr>
                    <w:i w:val="0"/>
                    <w:sz w:val="24"/>
                    <w:szCs w:val="24"/>
                  </w:rPr>
                  <w:t>оборудования</w:t>
                </w:r>
                <w:proofErr w:type="spellEnd"/>
                <w:r w:rsidRPr="00E80764">
                  <w:rPr>
                    <w:i w:val="0"/>
                    <w:sz w:val="24"/>
                    <w:szCs w:val="24"/>
                  </w:rPr>
                  <w:t xml:space="preserve"> </w:t>
                </w:r>
                <w:proofErr w:type="spellStart"/>
                <w:r w:rsidRPr="00E80764">
                  <w:rPr>
                    <w:i w:val="0"/>
                    <w:sz w:val="24"/>
                    <w:szCs w:val="24"/>
                  </w:rPr>
                  <w:t>участка</w:t>
                </w:r>
                <w:proofErr w:type="spellEnd"/>
                <w:r w:rsidRPr="00E80764">
                  <w:rPr>
                    <w:i w:val="0"/>
                    <w:sz w:val="24"/>
                    <w:szCs w:val="24"/>
                  </w:rPr>
                  <w:t xml:space="preserve"> 3633 (</w:t>
                </w:r>
                <w:proofErr w:type="spellStart"/>
                <w:r w:rsidRPr="00E80764">
                  <w:rPr>
                    <w:i w:val="0"/>
                    <w:sz w:val="24"/>
                    <w:szCs w:val="24"/>
                  </w:rPr>
                  <w:t>фрезерование</w:t>
                </w:r>
                <w:proofErr w:type="spellEnd"/>
                <w:r w:rsidRPr="00E80764">
                  <w:rPr>
                    <w:i w:val="0"/>
                    <w:sz w:val="24"/>
                    <w:szCs w:val="24"/>
                  </w:rPr>
                  <w:t xml:space="preserve"> и </w:t>
                </w:r>
                <w:proofErr w:type="spellStart"/>
                <w:r w:rsidRPr="00E80764">
                  <w:rPr>
                    <w:i w:val="0"/>
                    <w:sz w:val="24"/>
                    <w:szCs w:val="24"/>
                  </w:rPr>
                  <w:t>сверление</w:t>
                </w:r>
                <w:proofErr w:type="spellEnd"/>
                <w:r w:rsidRPr="00E80764">
                  <w:rPr>
                    <w:i w:val="0"/>
                    <w:sz w:val="24"/>
                    <w:szCs w:val="24"/>
                  </w:rPr>
                  <w:t xml:space="preserve"> </w:t>
                </w:r>
                <w:proofErr w:type="spellStart"/>
                <w:r w:rsidRPr="00E80764">
                  <w:rPr>
                    <w:i w:val="0"/>
                    <w:sz w:val="24"/>
                    <w:szCs w:val="24"/>
                  </w:rPr>
                  <w:t>печатных</w:t>
                </w:r>
                <w:proofErr w:type="spellEnd"/>
                <w:r w:rsidRPr="00E80764">
                  <w:rPr>
                    <w:i w:val="0"/>
                    <w:sz w:val="24"/>
                    <w:szCs w:val="24"/>
                  </w:rPr>
                  <w:t xml:space="preserve"> палат) в </w:t>
                </w:r>
                <w:proofErr w:type="spellStart"/>
                <w:r w:rsidRPr="00E80764">
                  <w:rPr>
                    <w:i w:val="0"/>
                    <w:sz w:val="24"/>
                    <w:szCs w:val="24"/>
                  </w:rPr>
                  <w:t>связи</w:t>
                </w:r>
                <w:proofErr w:type="spellEnd"/>
                <w:r w:rsidRPr="00E80764">
                  <w:rPr>
                    <w:i w:val="0"/>
                    <w:sz w:val="24"/>
                    <w:szCs w:val="24"/>
                  </w:rPr>
                  <w:t xml:space="preserve"> с </w:t>
                </w:r>
                <w:proofErr w:type="spellStart"/>
                <w:r w:rsidRPr="00E80764">
                  <w:rPr>
                    <w:i w:val="0"/>
                    <w:sz w:val="24"/>
                    <w:szCs w:val="24"/>
                  </w:rPr>
                  <w:t>реконструкцией</w:t>
                </w:r>
                <w:proofErr w:type="spellEnd"/>
                <w:r w:rsidRPr="00E80764">
                  <w:rPr>
                    <w:i w:val="0"/>
                    <w:sz w:val="24"/>
                    <w:szCs w:val="24"/>
                  </w:rPr>
                  <w:t xml:space="preserve"> </w:t>
                </w:r>
                <w:proofErr w:type="spellStart"/>
                <w:r w:rsidRPr="00E80764">
                  <w:rPr>
                    <w:i w:val="0"/>
                    <w:sz w:val="24"/>
                    <w:szCs w:val="24"/>
                  </w:rPr>
                  <w:t>гальванического</w:t>
                </w:r>
                <w:proofErr w:type="spellEnd"/>
                <w:r w:rsidRPr="00E80764">
                  <w:rPr>
                    <w:i w:val="0"/>
                    <w:sz w:val="24"/>
                    <w:szCs w:val="24"/>
                  </w:rPr>
                  <w:t xml:space="preserve"> </w:t>
                </w:r>
                <w:proofErr w:type="spellStart"/>
                <w:r w:rsidRPr="00E80764">
                  <w:rPr>
                    <w:i w:val="0"/>
                    <w:sz w:val="24"/>
                    <w:szCs w:val="24"/>
                  </w:rPr>
                  <w:t>участка</w:t>
                </w:r>
                <w:proofErr w:type="spellEnd"/>
                <w:r w:rsidRPr="00E80764">
                  <w:rPr>
                    <w:i w:val="0"/>
                    <w:sz w:val="24"/>
                    <w:szCs w:val="24"/>
                  </w:rPr>
                  <w:t xml:space="preserve"> цеха 3630»</w:t>
                </w:r>
              </w:p>
              <w:p w:rsidR="00482C15" w:rsidRDefault="009913EB" w:rsidP="00E80764">
                <w:pPr>
                  <w:pStyle w:val="aff2"/>
                  <w:spacing w:line="0" w:lineRule="atLeast"/>
                  <w:rPr>
                    <w:i w:val="0"/>
                    <w:sz w:val="16"/>
                    <w:szCs w:val="16"/>
                    <w:lang w:val="ru-RU"/>
                  </w:rPr>
                </w:pPr>
                <w:r>
                  <w:rPr>
                    <w:i w:val="0"/>
                    <w:sz w:val="16"/>
                    <w:szCs w:val="16"/>
                    <w:lang w:val="ru-RU"/>
                  </w:rPr>
                  <w:t>М</w:t>
                </w:r>
                <w:proofErr w:type="spellStart"/>
                <w:r w:rsidR="00482C15" w:rsidRPr="00E80764">
                  <w:rPr>
                    <w:i w:val="0"/>
                    <w:sz w:val="16"/>
                    <w:szCs w:val="16"/>
                  </w:rPr>
                  <w:t>онтаж</w:t>
                </w:r>
                <w:proofErr w:type="spellEnd"/>
                <w:r w:rsidR="00482C15" w:rsidRPr="00E80764">
                  <w:rPr>
                    <w:i w:val="0"/>
                    <w:sz w:val="16"/>
                    <w:szCs w:val="16"/>
                  </w:rPr>
                  <w:t xml:space="preserve"> </w:t>
                </w:r>
                <w:proofErr w:type="spellStart"/>
                <w:r w:rsidR="00482C15" w:rsidRPr="00E80764">
                  <w:rPr>
                    <w:i w:val="0"/>
                    <w:sz w:val="16"/>
                    <w:szCs w:val="16"/>
                  </w:rPr>
                  <w:t>сетей</w:t>
                </w:r>
                <w:proofErr w:type="spellEnd"/>
                <w:r w:rsidR="00482C15" w:rsidRPr="00E80764">
                  <w:rPr>
                    <w:i w:val="0"/>
                    <w:sz w:val="16"/>
                    <w:szCs w:val="16"/>
                  </w:rPr>
                  <w:t xml:space="preserve"> </w:t>
                </w:r>
                <w:proofErr w:type="spellStart"/>
                <w:r w:rsidR="00482C15" w:rsidRPr="00E80764">
                  <w:rPr>
                    <w:i w:val="0"/>
                    <w:sz w:val="16"/>
                    <w:szCs w:val="16"/>
                  </w:rPr>
                  <w:t>электроснабжения</w:t>
                </w:r>
                <w:proofErr w:type="spellEnd"/>
                <w:r w:rsidR="00482C15">
                  <w:rPr>
                    <w:i w:val="0"/>
                    <w:sz w:val="16"/>
                    <w:szCs w:val="16"/>
                    <w:lang w:val="ru-RU"/>
                  </w:rPr>
                  <w:t xml:space="preserve"> </w:t>
                </w:r>
                <w:r w:rsidR="00482C15" w:rsidRPr="00E80764">
                  <w:rPr>
                    <w:i w:val="0"/>
                    <w:sz w:val="16"/>
                    <w:szCs w:val="16"/>
                  </w:rPr>
                  <w:t xml:space="preserve">силового </w:t>
                </w:r>
              </w:p>
              <w:p w:rsidR="00482C15" w:rsidRDefault="00482C15" w:rsidP="00E80764">
                <w:pPr>
                  <w:pStyle w:val="aff2"/>
                  <w:spacing w:line="0" w:lineRule="atLeast"/>
                  <w:rPr>
                    <w:i w:val="0"/>
                    <w:sz w:val="16"/>
                    <w:szCs w:val="16"/>
                    <w:lang w:val="ru-RU"/>
                  </w:rPr>
                </w:pPr>
                <w:proofErr w:type="spellStart"/>
                <w:r w:rsidRPr="00E80764">
                  <w:rPr>
                    <w:i w:val="0"/>
                    <w:sz w:val="16"/>
                    <w:szCs w:val="16"/>
                  </w:rPr>
                  <w:t>электрооборудования</w:t>
                </w:r>
                <w:proofErr w:type="spellEnd"/>
                <w:r w:rsidRPr="00E80764">
                  <w:rPr>
                    <w:i w:val="0"/>
                    <w:sz w:val="16"/>
                    <w:szCs w:val="16"/>
                  </w:rPr>
                  <w:t xml:space="preserve"> и </w:t>
                </w:r>
                <w:proofErr w:type="spellStart"/>
                <w:r w:rsidRPr="00E80764">
                  <w:rPr>
                    <w:i w:val="0"/>
                    <w:sz w:val="16"/>
                    <w:szCs w:val="16"/>
                  </w:rPr>
                  <w:t>освещения</w:t>
                </w:r>
                <w:proofErr w:type="spellEnd"/>
                <w:r w:rsidRPr="00E80764">
                  <w:rPr>
                    <w:i w:val="0"/>
                    <w:sz w:val="16"/>
                    <w:szCs w:val="16"/>
                  </w:rPr>
                  <w:t>,</w:t>
                </w:r>
                <w:r>
                  <w:rPr>
                    <w:i w:val="0"/>
                    <w:sz w:val="16"/>
                    <w:szCs w:val="16"/>
                    <w:lang w:val="ru-RU"/>
                  </w:rPr>
                  <w:t xml:space="preserve"> </w:t>
                </w:r>
                <w:proofErr w:type="spellStart"/>
                <w:r w:rsidRPr="00E80764">
                  <w:rPr>
                    <w:i w:val="0"/>
                    <w:sz w:val="16"/>
                    <w:szCs w:val="16"/>
                  </w:rPr>
                  <w:t>горячего</w:t>
                </w:r>
                <w:proofErr w:type="spellEnd"/>
                <w:r w:rsidRPr="00E80764">
                  <w:rPr>
                    <w:i w:val="0"/>
                    <w:sz w:val="16"/>
                    <w:szCs w:val="16"/>
                  </w:rPr>
                  <w:t xml:space="preserve"> и холодного</w:t>
                </w:r>
              </w:p>
              <w:p w:rsidR="00482C15" w:rsidRDefault="00482C15" w:rsidP="00E80764">
                <w:pPr>
                  <w:pStyle w:val="aff2"/>
                  <w:spacing w:line="0" w:lineRule="atLeast"/>
                  <w:rPr>
                    <w:i w:val="0"/>
                    <w:sz w:val="16"/>
                    <w:szCs w:val="16"/>
                    <w:lang w:val="ru-RU"/>
                  </w:rPr>
                </w:pPr>
                <w:proofErr w:type="spellStart"/>
                <w:r w:rsidRPr="00E80764">
                  <w:rPr>
                    <w:i w:val="0"/>
                    <w:sz w:val="16"/>
                    <w:szCs w:val="16"/>
                  </w:rPr>
                  <w:t>водоснабжения</w:t>
                </w:r>
                <w:proofErr w:type="spellEnd"/>
                <w:r w:rsidRPr="00E80764">
                  <w:rPr>
                    <w:i w:val="0"/>
                    <w:sz w:val="16"/>
                    <w:szCs w:val="16"/>
                  </w:rPr>
                  <w:t>,</w:t>
                </w:r>
                <w:proofErr w:type="spellStart"/>
                <w:r w:rsidR="00346F1F">
                  <w:rPr>
                    <w:i w:val="0"/>
                    <w:sz w:val="16"/>
                    <w:szCs w:val="16"/>
                  </w:rPr>
                  <w:t>канализациивентиляции</w:t>
                </w:r>
                <w:proofErr w:type="spellEnd"/>
                <w:r>
                  <w:rPr>
                    <w:i w:val="0"/>
                    <w:sz w:val="16"/>
                    <w:szCs w:val="16"/>
                    <w:lang w:val="ru-RU"/>
                  </w:rPr>
                  <w:t>в</w:t>
                </w:r>
                <w:proofErr w:type="spellStart"/>
                <w:r w:rsidRPr="00E80764">
                  <w:rPr>
                    <w:i w:val="0"/>
                    <w:sz w:val="16"/>
                    <w:szCs w:val="16"/>
                  </w:rPr>
                  <w:t>оздухоснабжения</w:t>
                </w:r>
                <w:proofErr w:type="spellEnd"/>
                <w:r w:rsidRPr="00E80764">
                  <w:rPr>
                    <w:i w:val="0"/>
                    <w:sz w:val="16"/>
                    <w:szCs w:val="16"/>
                  </w:rPr>
                  <w:t>,</w:t>
                </w:r>
              </w:p>
              <w:p w:rsidR="00482C15" w:rsidRPr="00E80764" w:rsidRDefault="00482C15" w:rsidP="00E80764">
                <w:pPr>
                  <w:pStyle w:val="aff2"/>
                  <w:spacing w:line="0" w:lineRule="atLeast"/>
                  <w:rPr>
                    <w:b/>
                    <w:sz w:val="20"/>
                    <w:lang w:val="ru-RU"/>
                  </w:rPr>
                </w:pPr>
                <w:r>
                  <w:rPr>
                    <w:i w:val="0"/>
                    <w:sz w:val="16"/>
                    <w:szCs w:val="16"/>
                    <w:lang w:val="ru-RU"/>
                  </w:rPr>
                  <w:t xml:space="preserve"> по</w:t>
                </w:r>
                <w:proofErr w:type="spellStart"/>
                <w:r w:rsidRPr="00E80764">
                  <w:rPr>
                    <w:i w:val="0"/>
                    <w:sz w:val="16"/>
                    <w:szCs w:val="16"/>
                  </w:rPr>
                  <w:t>жарной</w:t>
                </w:r>
                <w:proofErr w:type="spellEnd"/>
                <w:r w:rsidRPr="00E80764">
                  <w:rPr>
                    <w:i w:val="0"/>
                    <w:sz w:val="16"/>
                    <w:szCs w:val="16"/>
                  </w:rPr>
                  <w:t xml:space="preserve"> </w:t>
                </w:r>
                <w:proofErr w:type="spellStart"/>
                <w:r w:rsidRPr="00E80764">
                  <w:rPr>
                    <w:i w:val="0"/>
                    <w:sz w:val="16"/>
                    <w:szCs w:val="16"/>
                  </w:rPr>
                  <w:t>сигнализации</w:t>
                </w:r>
                <w:proofErr w:type="spellEnd"/>
                <w:r w:rsidRPr="00E80764">
                  <w:rPr>
                    <w:i w:val="0"/>
                    <w:sz w:val="16"/>
                    <w:szCs w:val="16"/>
                  </w:rPr>
                  <w:t xml:space="preserve">, </w:t>
                </w:r>
                <w:proofErr w:type="spellStart"/>
                <w:r w:rsidRPr="00E80764">
                  <w:rPr>
                    <w:i w:val="0"/>
                    <w:sz w:val="16"/>
                    <w:szCs w:val="16"/>
                  </w:rPr>
                  <w:t>телефонии</w:t>
                </w:r>
                <w:proofErr w:type="spellEnd"/>
                <w:r w:rsidRPr="00E80764">
                  <w:rPr>
                    <w:i w:val="0"/>
                    <w:sz w:val="16"/>
                    <w:szCs w:val="16"/>
                  </w:rPr>
                  <w:t xml:space="preserve"> и ЛВС</w:t>
                </w:r>
              </w:p>
              <w:p w:rsidR="007B34C9" w:rsidRDefault="00482C15" w:rsidP="00346F1F">
                <w:pPr>
                  <w:pStyle w:val="aff2"/>
                  <w:jc w:val="left"/>
                  <w:rPr>
                    <w:i w:val="0"/>
                    <w:sz w:val="22"/>
                    <w:szCs w:val="22"/>
                    <w:lang w:val="ru-RU"/>
                  </w:rPr>
                </w:pPr>
                <w:r>
                  <w:rPr>
                    <w:i w:val="0"/>
                    <w:sz w:val="22"/>
                    <w:szCs w:val="22"/>
                    <w:lang w:val="ru-RU"/>
                  </w:rPr>
                  <w:t>Приложение №</w:t>
                </w:r>
                <w:r w:rsidR="007B34C9">
                  <w:rPr>
                    <w:i w:val="0"/>
                    <w:sz w:val="22"/>
                    <w:szCs w:val="22"/>
                    <w:lang w:val="ru-RU"/>
                  </w:rPr>
                  <w:t>8</w:t>
                </w:r>
                <w:r w:rsidRPr="00CC25F5">
                  <w:rPr>
                    <w:i w:val="0"/>
                    <w:sz w:val="22"/>
                    <w:szCs w:val="22"/>
                    <w:lang w:val="ru-RU"/>
                  </w:rPr>
                  <w:t xml:space="preserve">. </w:t>
                </w:r>
              </w:p>
              <w:p w:rsidR="007B34C9" w:rsidRDefault="00346F1F" w:rsidP="00346F1F">
                <w:pPr>
                  <w:pStyle w:val="aff2"/>
                  <w:jc w:val="left"/>
                  <w:rPr>
                    <w:i w:val="0"/>
                    <w:sz w:val="22"/>
                    <w:szCs w:val="22"/>
                    <w:lang w:val="ru-RU"/>
                  </w:rPr>
                </w:pPr>
                <w:r w:rsidRPr="00346F1F">
                  <w:rPr>
                    <w:i w:val="0"/>
                    <w:sz w:val="22"/>
                    <w:szCs w:val="22"/>
                    <w:lang w:val="ru-RU"/>
                  </w:rPr>
                  <w:t>План размещения</w:t>
                </w:r>
                <w:r w:rsidR="007B34C9">
                  <w:rPr>
                    <w:i w:val="0"/>
                    <w:sz w:val="22"/>
                    <w:szCs w:val="22"/>
                    <w:lang w:val="ru-RU"/>
                  </w:rPr>
                  <w:t xml:space="preserve"> </w:t>
                </w:r>
                <w:r w:rsidRPr="00346F1F">
                  <w:rPr>
                    <w:i w:val="0"/>
                    <w:sz w:val="22"/>
                    <w:szCs w:val="22"/>
                    <w:lang w:val="ru-RU"/>
                  </w:rPr>
                  <w:t xml:space="preserve">оборудования и </w:t>
                </w:r>
              </w:p>
              <w:p w:rsidR="00482C15" w:rsidRPr="00CC25F5" w:rsidRDefault="00346F1F" w:rsidP="00346F1F">
                <w:pPr>
                  <w:pStyle w:val="aff2"/>
                  <w:jc w:val="left"/>
                  <w:rPr>
                    <w:i w:val="0"/>
                    <w:sz w:val="22"/>
                    <w:szCs w:val="22"/>
                    <w:lang w:val="ru-RU"/>
                  </w:rPr>
                </w:pPr>
                <w:r w:rsidRPr="00346F1F">
                  <w:rPr>
                    <w:i w:val="0"/>
                    <w:sz w:val="22"/>
                    <w:szCs w:val="22"/>
                    <w:lang w:val="ru-RU"/>
                  </w:rPr>
                  <w:t>разводки кабельной</w:t>
                </w:r>
                <w:r>
                  <w:rPr>
                    <w:rFonts w:ascii="Arial" w:hAnsi="Arial"/>
                    <w:b/>
                    <w:sz w:val="32"/>
                    <w:szCs w:val="32"/>
                    <w:lang w:val="ru-RU"/>
                  </w:rPr>
                  <w:t xml:space="preserve"> </w:t>
                </w:r>
                <w:r w:rsidRPr="00346F1F">
                  <w:rPr>
                    <w:i w:val="0"/>
                    <w:sz w:val="22"/>
                    <w:szCs w:val="22"/>
                    <w:lang w:val="ru-RU"/>
                  </w:rPr>
                  <w:t>сети</w:t>
                </w:r>
                <w:r w:rsidR="007B34C9">
                  <w:rPr>
                    <w:i w:val="0"/>
                    <w:sz w:val="22"/>
                    <w:szCs w:val="22"/>
                    <w:lang w:val="ru-RU"/>
                  </w:rPr>
                  <w:t>.</w:t>
                </w:r>
                <w:r w:rsidRPr="00346F1F">
                  <w:rPr>
                    <w:i w:val="0"/>
                    <w:sz w:val="22"/>
                    <w:szCs w:val="22"/>
                    <w:lang w:val="ru-RU"/>
                  </w:rPr>
                  <w:t xml:space="preserve"> ПС</w:t>
                </w:r>
              </w:p>
            </w:txbxContent>
          </v:textbox>
        </v:shape>
      </w:pict>
    </w:r>
    <w:r>
      <w:rPr>
        <w:noProof/>
        <w:lang w:val="ru-RU"/>
      </w:rPr>
      <w:pict>
        <v:shape id="_x0000_s2104" type="#_x0000_t202" style="position:absolute;margin-left:-50pt;margin-top:-31pt;width:12pt;height:58.05pt;z-index:251679232" filled="f" stroked="f">
          <v:textbox style="layout-flow:vertical;mso-layout-flow-alt:bottom-to-top;mso-next-textbox:#_x0000_s2104" inset="0,0,0,0">
            <w:txbxContent>
              <w:p w:rsidR="00482C15" w:rsidRPr="00B17FBF" w:rsidRDefault="00482C15" w:rsidP="001776A5">
                <w:pPr>
                  <w:pStyle w:val="aff2"/>
                  <w:jc w:val="center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lang w:val="ru-RU"/>
                  </w:rPr>
                  <w:t>Инв.№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lang w:val="ru-RU"/>
                  </w:rPr>
                  <w:t xml:space="preserve"> подл.</w:t>
                </w:r>
              </w:p>
            </w:txbxContent>
          </v:textbox>
        </v:shape>
      </w:pict>
    </w:r>
    <w:r>
      <w:rPr>
        <w:noProof/>
        <w:lang w:val="ru-RU"/>
      </w:rPr>
      <w:pict>
        <v:shape id="_x0000_s2106" type="#_x0000_t202" style="position:absolute;margin-left:-49.65pt;margin-top:-163.7pt;width:12pt;height:54.5pt;z-index:251681280" filled="f" stroked="f">
          <v:textbox style="layout-flow:vertical;mso-layout-flow-alt:bottom-to-top;mso-next-textbox:#_x0000_s2106" inset="0,0,0,0">
            <w:txbxContent>
              <w:p w:rsidR="00482C15" w:rsidRPr="00B17FBF" w:rsidRDefault="00482C15" w:rsidP="001776A5">
                <w:pPr>
                  <w:pStyle w:val="aff2"/>
                  <w:jc w:val="center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lang w:val="ru-RU"/>
                  </w:rPr>
                  <w:t>Взаим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  <w:lang w:val="ru-RU"/>
                  </w:rPr>
                  <w:t>.и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  <w:lang w:val="ru-RU"/>
                  </w:rPr>
                  <w:t>нв.№</w:t>
                </w:r>
                <w:proofErr w:type="spellEnd"/>
              </w:p>
            </w:txbxContent>
          </v:textbox>
        </v:shape>
      </w:pict>
    </w:r>
    <w:r>
      <w:rPr>
        <w:noProof/>
        <w:lang w:val="ru-RU"/>
      </w:rPr>
      <w:pict>
        <v:shape id="_x0000_s2105" type="#_x0000_t202" style="position:absolute;margin-left:-49.65pt;margin-top:-105.85pt;width:12pt;height:73.1pt;z-index:251680256" filled="f" stroked="f">
          <v:textbox style="layout-flow:vertical;mso-layout-flow-alt:bottom-to-top;mso-next-textbox:#_x0000_s2105" inset="0,0,0,0">
            <w:txbxContent>
              <w:p w:rsidR="00482C15" w:rsidRPr="00B17FBF" w:rsidRDefault="00482C15" w:rsidP="001776A5">
                <w:pPr>
                  <w:pStyle w:val="aff2"/>
                  <w:jc w:val="center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ru-RU"/>
                  </w:rPr>
                  <w:t>Подпись и дата</w:t>
                </w:r>
              </w:p>
            </w:txbxContent>
          </v:textbox>
        </v:shape>
      </w:pict>
    </w:r>
    <w:r>
      <w:rPr>
        <w:noProof/>
        <w:lang w:val="ru-RU"/>
      </w:rPr>
      <w:pict>
        <v:shape id="_x0000_s2090" type="#_x0000_t202" style="position:absolute;margin-left:578.85pt;margin-top:-55.95pt;width:47.65pt;height:10.25pt;z-index:251670016" filled="f" stroked="f">
          <v:textbox style="mso-next-textbox:#_x0000_s2090" inset="0,0,0,0">
            <w:txbxContent>
              <w:p w:rsidR="00482C15" w:rsidRPr="00B17FBF" w:rsidRDefault="00482C15" w:rsidP="00624A51">
                <w:pPr>
                  <w:pStyle w:val="aff2"/>
                  <w:jc w:val="left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ru-RU"/>
                  </w:rPr>
                  <w:t>Утвердил</w:t>
                </w:r>
              </w:p>
            </w:txbxContent>
          </v:textbox>
        </v:shape>
      </w:pict>
    </w:r>
    <w:r>
      <w:rPr>
        <w:noProof/>
        <w:lang w:val="ru-RU"/>
      </w:rPr>
      <w:pict>
        <v:shape id="_x0000_s2089" type="#_x0000_t202" style="position:absolute;margin-left:579.2pt;margin-top:-41.25pt;width:47.65pt;height:10.25pt;z-index:251668992" filled="f" stroked="f">
          <v:textbox style="mso-next-textbox:#_x0000_s2089" inset="0,0,0,0">
            <w:txbxContent>
              <w:p w:rsidR="00482C15" w:rsidRPr="00B17FBF" w:rsidRDefault="00482C15" w:rsidP="00624A51">
                <w:pPr>
                  <w:pStyle w:val="aff2"/>
                  <w:jc w:val="left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ru-RU"/>
                  </w:rPr>
                  <w:t>Проверил</w:t>
                </w:r>
              </w:p>
            </w:txbxContent>
          </v:textbox>
        </v:shape>
      </w:pict>
    </w:r>
    <w:r>
      <w:rPr>
        <w:noProof/>
        <w:lang w:val="ru-RU"/>
      </w:rPr>
      <w:pict>
        <v:shape id="_x0000_s2103" type="#_x0000_t202" style="position:absolute;margin-left:657.8pt;margin-top:-70.25pt;width:29.4pt;height:10.25pt;z-index:251678208" filled="f" stroked="f">
          <v:textbox style="mso-next-textbox:#_x0000_s2103" inset="0,0,0,0">
            <w:txbxContent>
              <w:p w:rsidR="00482C15" w:rsidRPr="00FF5EE0" w:rsidRDefault="00482C15" w:rsidP="00FF5EE0">
                <w:pPr>
                  <w:pStyle w:val="aff2"/>
                  <w:jc w:val="center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ru-RU"/>
                  </w:rPr>
                  <w:t>Док</w:t>
                </w:r>
              </w:p>
              <w:p w:rsidR="00482C15" w:rsidRPr="00FF5EE0" w:rsidRDefault="00482C15" w:rsidP="00FF5EE0"/>
            </w:txbxContent>
          </v:textbox>
        </v:shape>
      </w:pict>
    </w:r>
    <w:r>
      <w:rPr>
        <w:noProof/>
        <w:lang w:val="ru-RU"/>
      </w:rPr>
      <w:pict>
        <v:shape id="_x0000_s2102" type="#_x0000_t202" style="position:absolute;margin-left:724.3pt;margin-top:-70.25pt;width:39.75pt;height:10.25pt;z-index:251677184" filled="f" stroked="f">
          <v:textbox style="mso-next-textbox:#_x0000_s2102" inset="0,0,0,0">
            <w:txbxContent>
              <w:p w:rsidR="00482C15" w:rsidRPr="00FF5EE0" w:rsidRDefault="00482C15" w:rsidP="00FF5EE0">
                <w:pPr>
                  <w:pStyle w:val="aff2"/>
                  <w:jc w:val="center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ru-RU"/>
                  </w:rPr>
                  <w:t>Дата</w:t>
                </w:r>
              </w:p>
              <w:p w:rsidR="00482C15" w:rsidRPr="00FF5EE0" w:rsidRDefault="00482C15" w:rsidP="00FF5EE0"/>
            </w:txbxContent>
          </v:textbox>
        </v:shape>
      </w:pict>
    </w:r>
    <w:r>
      <w:rPr>
        <w:noProof/>
        <w:lang w:val="ru-RU"/>
      </w:rPr>
      <w:pict>
        <v:shape id="_x0000_s2100" type="#_x0000_t202" style="position:absolute;margin-left:687.2pt;margin-top:-70.25pt;width:39.75pt;height:10.25pt;z-index:251676160" filled="f" stroked="f">
          <v:textbox style="mso-next-textbox:#_x0000_s2100" inset="0,0,0,0">
            <w:txbxContent>
              <w:p w:rsidR="00482C15" w:rsidRPr="00FF5EE0" w:rsidRDefault="00482C15" w:rsidP="00FF5EE0">
                <w:r>
                  <w:rPr>
                    <w:rFonts w:ascii="Arial" w:hAnsi="Arial" w:cs="Arial"/>
                    <w:i/>
                    <w:noProof/>
                    <w:sz w:val="16"/>
                    <w:szCs w:val="16"/>
                    <w:lang w:val="ru-RU"/>
                  </w:rPr>
                  <w:drawing>
                    <wp:inline distT="0" distB="0" distL="0" distR="0">
                      <wp:extent cx="505460" cy="128905"/>
                      <wp:effectExtent l="0" t="0" r="0" b="0"/>
                      <wp:docPr id="100" name="Рисунок 1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5460" cy="1289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val="ru-RU"/>
      </w:rPr>
      <w:pict>
        <v:shape id="_x0000_s2097" type="#_x0000_t202" style="position:absolute;margin-left:629.65pt;margin-top:-70.25pt;width:29.4pt;height:10.25pt;z-index:251675136" filled="f" stroked="f">
          <v:textbox style="mso-next-textbox:#_x0000_s2097" inset="0,0,0,0">
            <w:txbxContent>
              <w:p w:rsidR="00482C15" w:rsidRDefault="00482C15" w:rsidP="00FF5EE0">
                <w:pPr>
                  <w:pStyle w:val="aff2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Лист</w:t>
                </w:r>
              </w:p>
              <w:p w:rsidR="00482C15" w:rsidRPr="00FF5EE0" w:rsidRDefault="00482C15" w:rsidP="00FF5EE0"/>
            </w:txbxContent>
          </v:textbox>
        </v:shape>
      </w:pict>
    </w:r>
    <w:r>
      <w:rPr>
        <w:noProof/>
        <w:lang w:val="ru-RU"/>
      </w:rPr>
      <w:pict>
        <v:shape id="_x0000_s2094" type="#_x0000_t202" style="position:absolute;margin-left:600.85pt;margin-top:-70.25pt;width:29.4pt;height:10.25pt;z-index:251674112" filled="f" stroked="f">
          <v:textbox style="mso-next-textbox:#_x0000_s2094" inset="0,0,0,0">
            <w:txbxContent>
              <w:p w:rsidR="00482C15" w:rsidRPr="00FF5EE0" w:rsidRDefault="00482C15" w:rsidP="00FF5EE0">
                <w:pPr>
                  <w:pStyle w:val="aff2"/>
                  <w:jc w:val="center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lang w:val="ru-RU"/>
                  </w:rPr>
                  <w:t>Кол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  <w:lang w:val="ru-RU"/>
                  </w:rPr>
                  <w:t>.у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  <w:lang w:val="ru-RU"/>
                  </w:rPr>
                  <w:t>ч</w:t>
                </w:r>
                <w:proofErr w:type="spellEnd"/>
              </w:p>
              <w:p w:rsidR="00482C15" w:rsidRPr="00FF5EE0" w:rsidRDefault="00482C15" w:rsidP="00FF5EE0"/>
            </w:txbxContent>
          </v:textbox>
        </v:shape>
      </w:pict>
    </w:r>
    <w:r>
      <w:rPr>
        <w:noProof/>
        <w:lang w:val="ru-RU"/>
      </w:rPr>
      <w:pict>
        <v:shape id="_x0000_s2093" type="#_x0000_t202" style="position:absolute;margin-left:577.25pt;margin-top:-70.25pt;width:19.7pt;height:10.25pt;z-index:251673088" filled="f" stroked="f">
          <v:textbox style="mso-next-textbox:#_x0000_s2093" inset="0,0,0,0">
            <w:txbxContent>
              <w:p w:rsidR="00482C15" w:rsidRPr="00FF5EE0" w:rsidRDefault="00482C15" w:rsidP="00624A51">
                <w:pPr>
                  <w:rPr>
                    <w:i/>
                  </w:rPr>
                </w:pPr>
                <w:proofErr w:type="spellStart"/>
                <w:r w:rsidRPr="00FF5EE0">
                  <w:rPr>
                    <w:rFonts w:ascii="Arial" w:hAnsi="Arial" w:cs="Arial"/>
                    <w:i/>
                    <w:sz w:val="16"/>
                    <w:szCs w:val="16"/>
                  </w:rPr>
                  <w:t>Изм</w:t>
                </w:r>
                <w:proofErr w:type="spellEnd"/>
              </w:p>
            </w:txbxContent>
          </v:textbox>
        </v:shape>
      </w:pict>
    </w:r>
    <w:r>
      <w:rPr>
        <w:noProof/>
        <w:lang w:val="ru-RU"/>
      </w:rPr>
      <w:pict>
        <v:shape id="_x0000_s2088" type="#_x0000_t202" style="position:absolute;margin-left:578.85pt;margin-top:-13.05pt;width:47.65pt;height:10.25pt;z-index:251667968" filled="f" stroked="f">
          <v:textbox style="mso-next-textbox:#_x0000_s2088" inset="0,0,0,0">
            <w:txbxContent>
              <w:p w:rsidR="00482C15" w:rsidRPr="00B17FBF" w:rsidRDefault="00482C15" w:rsidP="00624A51">
                <w:pPr>
                  <w:pStyle w:val="aff2"/>
                  <w:jc w:val="left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ru-RU"/>
                  </w:rPr>
                  <w:t>Н.Контроль</w:t>
                </w:r>
              </w:p>
            </w:txbxContent>
          </v:textbox>
        </v:shape>
      </w:pict>
    </w:r>
    <w:r>
      <w:rPr>
        <w:noProof/>
        <w:lang w:val="ru-RU"/>
      </w:rPr>
      <w:pict>
        <v:shape id="_x0000_s2087" type="#_x0000_t202" style="position:absolute;margin-left:578.85pt;margin-top:1.45pt;width:47.65pt;height:10.25pt;z-index:251666944" filled="f" stroked="f">
          <v:textbox style="mso-next-textbox:#_x0000_s2087" inset="0,0,0,0">
            <w:txbxContent>
              <w:p w:rsidR="00482C15" w:rsidRPr="00B17FBF" w:rsidRDefault="00482C15" w:rsidP="00624A51">
                <w:pPr>
                  <w:pStyle w:val="aff2"/>
                  <w:jc w:val="left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ru-RU"/>
                  </w:rPr>
                  <w:t>Разработал</w:t>
                </w:r>
              </w:p>
            </w:txbxContent>
          </v:textbox>
        </v:shape>
      </w:pict>
    </w:r>
    <w:r>
      <w:rPr>
        <w:noProof/>
        <w:lang w:val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2" type="#_x0000_t32" style="position:absolute;margin-left:574.75pt;margin-top:-58.6pt;width:184.25pt;height:0;z-index:251672064" o:connectortype="straight" strokeweight="1pt"/>
      </w:pict>
    </w:r>
    <w:r>
      <w:rPr>
        <w:noProof/>
        <w:lang w:val="ru-RU"/>
      </w:rPr>
      <w:pict>
        <v:shape id="_x0000_s2060" type="#_x0000_t32" style="position:absolute;margin-left:759pt;margin-top:-58.6pt;width:338.7pt;height:.55pt;z-index:251642368" o:connectortype="straight" strokeweight="1.5pt"/>
      </w:pict>
    </w:r>
    <w:r>
      <w:rPr>
        <w:noProof/>
        <w:lang w:val="ru-RU"/>
      </w:rPr>
      <w:pict>
        <v:shape id="_x0000_s2091" type="#_x0000_t32" style="position:absolute;margin-left:574.75pt;margin-top:-15.8pt;width:184.25pt;height:0;z-index:251671040" o:connectortype="straight" strokeweight="1pt"/>
      </w:pict>
    </w:r>
    <w:r>
      <w:rPr>
        <w:noProof/>
        <w:lang w:val="ru-RU"/>
      </w:rPr>
      <w:pict>
        <v:shape id="_x0000_s2061" type="#_x0000_t32" style="position:absolute;margin-left:759pt;margin-top:-15.8pt;width:338.7pt;height:.05pt;z-index:251643392" o:connectortype="straight" strokeweight="1.5pt"/>
      </w:pict>
    </w:r>
    <w:r>
      <w:rPr>
        <w:noProof/>
        <w:lang w:val="ru-RU"/>
      </w:rPr>
      <w:pict>
        <v:shape id="_x0000_s2086" type="#_x0000_t202" style="position:absolute;margin-left:1052.55pt;margin-top:-38.65pt;width:33.35pt;height:16.1pt;z-index:251665920" filled="f" stroked="f">
          <v:textbox style="mso-next-textbox:#_x0000_s2086">
            <w:txbxContent>
              <w:p w:rsidR="00482C15" w:rsidRPr="00B17FBF" w:rsidRDefault="00482C15" w:rsidP="00CF43CF">
                <w:pPr>
                  <w:pStyle w:val="aff2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</w:p>
            </w:txbxContent>
          </v:textbox>
        </v:shape>
      </w:pict>
    </w:r>
    <w:r>
      <w:rPr>
        <w:noProof/>
        <w:lang w:val="ru-RU"/>
      </w:rPr>
      <w:pict>
        <v:shape id="_x0000_s2085" type="#_x0000_t202" style="position:absolute;margin-left:1002.75pt;margin-top:-38.65pt;width:33.35pt;height:16.1pt;z-index:251664896" filled="f" stroked="f">
          <v:textbox style="mso-next-textbox:#_x0000_s2085">
            <w:txbxContent>
              <w:p w:rsidR="00482C15" w:rsidRPr="00624A51" w:rsidRDefault="00D50C0D" w:rsidP="00624A51">
                <w:pPr>
                  <w:jc w:val="center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624A51">
                  <w:rPr>
                    <w:rFonts w:ascii="Arial" w:hAnsi="Arial" w:cs="Arial"/>
                    <w:i/>
                    <w:sz w:val="16"/>
                    <w:szCs w:val="16"/>
                  </w:rPr>
                  <w:fldChar w:fldCharType="begin"/>
                </w:r>
                <w:r w:rsidR="00482C15" w:rsidRPr="00624A51">
                  <w:rPr>
                    <w:rFonts w:ascii="Arial" w:hAnsi="Arial" w:cs="Arial"/>
                    <w:i/>
                    <w:sz w:val="16"/>
                    <w:szCs w:val="16"/>
                  </w:rPr>
                  <w:instrText xml:space="preserve"> PAGE   \* MERGEFORMAT </w:instrText>
                </w:r>
                <w:r w:rsidRPr="00624A51">
                  <w:rPr>
                    <w:rFonts w:ascii="Arial" w:hAnsi="Arial" w:cs="Arial"/>
                    <w:i/>
                    <w:sz w:val="16"/>
                    <w:szCs w:val="16"/>
                  </w:rPr>
                  <w:fldChar w:fldCharType="separate"/>
                </w:r>
                <w:r w:rsidR="004448DD">
                  <w:rPr>
                    <w:rFonts w:ascii="Arial" w:hAnsi="Arial" w:cs="Arial"/>
                    <w:i/>
                    <w:noProof/>
                    <w:sz w:val="16"/>
                    <w:szCs w:val="16"/>
                  </w:rPr>
                  <w:t>1</w:t>
                </w:r>
                <w:r w:rsidRPr="00624A51">
                  <w:rPr>
                    <w:rFonts w:ascii="Arial" w:hAnsi="Arial" w:cs="Arial"/>
                    <w:i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ru-RU"/>
      </w:rPr>
      <w:pict>
        <v:shape id="_x0000_s2084" type="#_x0000_t202" style="position:absolute;margin-left:959.65pt;margin-top:-38.65pt;width:33.35pt;height:16.1pt;z-index:251663872" filled="f" stroked="f">
          <v:textbox style="mso-next-textbox:#_x0000_s2084">
            <w:txbxContent>
              <w:p w:rsidR="00482C15" w:rsidRPr="00B17FBF" w:rsidRDefault="00482C15" w:rsidP="00B17FBF">
                <w:pPr>
                  <w:pStyle w:val="aff2"/>
                  <w:jc w:val="center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</w:p>
            </w:txbxContent>
          </v:textbox>
        </v:shape>
      </w:pict>
    </w:r>
    <w:r>
      <w:rPr>
        <w:noProof/>
        <w:lang w:val="ru-RU"/>
      </w:rPr>
      <w:pict>
        <v:shape id="_x0000_s2081" type="#_x0000_t202" style="position:absolute;margin-left:1047pt;margin-top:-58.6pt;width:47.6pt;height:16.1pt;z-index:251662848" filled="f" stroked="f">
          <v:textbox style="mso-next-textbox:#_x0000_s2081">
            <w:txbxContent>
              <w:p w:rsidR="00482C15" w:rsidRPr="00B17FBF" w:rsidRDefault="00482C15" w:rsidP="00B17FBF">
                <w:pPr>
                  <w:pStyle w:val="aff2"/>
                  <w:jc w:val="center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ru-RU"/>
                  </w:rPr>
                  <w:t>Листов</w:t>
                </w:r>
              </w:p>
            </w:txbxContent>
          </v:textbox>
        </v:shape>
      </w:pict>
    </w:r>
    <w:r>
      <w:rPr>
        <w:noProof/>
        <w:lang w:val="ru-RU"/>
      </w:rPr>
      <w:pict>
        <v:shape id="_x0000_s2080" type="#_x0000_t202" style="position:absolute;margin-left:952.85pt;margin-top:-58.1pt;width:47.6pt;height:16.1pt;z-index:251661824" filled="f" stroked="f">
          <v:textbox style="mso-next-textbox:#_x0000_s2080">
            <w:txbxContent>
              <w:p w:rsidR="00482C15" w:rsidRPr="00B17FBF" w:rsidRDefault="00482C15" w:rsidP="00B17FBF">
                <w:pPr>
                  <w:pStyle w:val="aff2"/>
                  <w:jc w:val="center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ru-RU"/>
                  </w:rPr>
                  <w:t>Стадия</w:t>
                </w:r>
              </w:p>
            </w:txbxContent>
          </v:textbox>
        </v:shape>
      </w:pict>
    </w:r>
    <w:r>
      <w:rPr>
        <w:noProof/>
        <w:lang w:val="ru-RU"/>
      </w:rPr>
      <w:pict>
        <v:shape id="_x0000_s2079" type="#_x0000_t202" style="position:absolute;margin-left:994.6pt;margin-top:-58.1pt;width:47.6pt;height:16.1pt;z-index:251660800" filled="f" stroked="f">
          <v:textbox style="mso-next-textbox:#_x0000_s2079">
            <w:txbxContent>
              <w:p w:rsidR="00482C15" w:rsidRPr="00B17FBF" w:rsidRDefault="00482C15" w:rsidP="00B17FBF">
                <w:pPr>
                  <w:pStyle w:val="aff2"/>
                  <w:jc w:val="center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Лист</w:t>
                </w:r>
              </w:p>
            </w:txbxContent>
          </v:textbox>
        </v:shape>
      </w:pict>
    </w:r>
    <w:r>
      <w:rPr>
        <w:noProof/>
        <w:lang w:val="ru-RU"/>
      </w:rPr>
      <w:pict>
        <v:shape id="_x0000_s2076" type="#_x0000_t32" style="position:absolute;margin-left:574.75pt;margin-top:11.9pt;width:184.25pt;height:0;z-index:251658752" o:connectortype="straight" strokeweight="1pt"/>
      </w:pict>
    </w:r>
    <w:r>
      <w:rPr>
        <w:noProof/>
        <w:lang w:val="ru-RU"/>
      </w:rPr>
      <w:pict>
        <v:shape id="_x0000_s2075" type="#_x0000_t32" style="position:absolute;margin-left:574.75pt;margin-top:-1.7pt;width:184.25pt;height:0;z-index:251657728" o:connectortype="straight" strokeweight="1pt"/>
      </w:pict>
    </w:r>
    <w:r>
      <w:rPr>
        <w:noProof/>
        <w:lang w:val="ru-RU"/>
      </w:rPr>
      <w:pict>
        <v:shape id="_x0000_s2074" type="#_x0000_t32" style="position:absolute;margin-left:574.75pt;margin-top:-30.15pt;width:184.25pt;height:0;z-index:251656704" o:connectortype="straight" strokeweight="1pt"/>
      </w:pict>
    </w:r>
    <w:r>
      <w:rPr>
        <w:noProof/>
        <w:lang w:val="ru-RU"/>
      </w:rPr>
      <w:pict>
        <v:shape id="_x0000_s2073" type="#_x0000_t32" style="position:absolute;margin-left:574.75pt;margin-top:-44pt;width:184.25pt;height:0;z-index:251655680" o:connectortype="straight" strokeweight="1pt"/>
      </w:pict>
    </w:r>
    <w:r>
      <w:rPr>
        <w:noProof/>
        <w:lang w:val="ru-RU"/>
      </w:rPr>
      <w:pict>
        <v:shape id="_x0000_s2072" type="#_x0000_t32" style="position:absolute;margin-left:574.75pt;margin-top:-72.2pt;width:184.25pt;height:0;z-index:251654656" o:connectortype="straight" strokeweight="1pt"/>
      </w:pict>
    </w:r>
    <w:r>
      <w:rPr>
        <w:noProof/>
        <w:lang w:val="ru-RU"/>
      </w:rPr>
      <w:pict>
        <v:shape id="_x0000_s2071" type="#_x0000_t32" style="position:absolute;margin-left:659.05pt;margin-top:-99.9pt;width:0;height:41.8pt;z-index:251653632" o:connectortype="straight" strokeweight="1pt"/>
      </w:pict>
    </w:r>
    <w:r>
      <w:rPr>
        <w:noProof/>
        <w:lang w:val="ru-RU"/>
      </w:rPr>
      <w:pict>
        <v:shape id="_x0000_s2070" type="#_x0000_t32" style="position:absolute;margin-left:574.75pt;margin-top:-86.3pt;width:184.25pt;height:0;z-index:251652608" o:connectortype="straight" strokeweight="1pt"/>
      </w:pict>
    </w:r>
    <w:r>
      <w:rPr>
        <w:noProof/>
        <w:lang w:val="ru-RU"/>
      </w:rPr>
      <w:pict>
        <v:shape id="_x0000_s2069" type="#_x0000_t32" style="position:absolute;margin-left:602.2pt;margin-top:-99.9pt;width:0;height:41.8pt;z-index:251651584" o:connectortype="straight" strokeweight="1pt"/>
      </w:pict>
    </w:r>
    <w:r>
      <w:rPr>
        <w:noProof/>
        <w:lang w:val="ru-RU"/>
      </w:rPr>
      <w:pict>
        <v:shape id="_x0000_s2068" type="#_x0000_t32" style="position:absolute;margin-left:1039.7pt;margin-top:-58.1pt;width:0;height:42.3pt;z-index:251650560" o:connectortype="straight" strokeweight="1pt"/>
      </w:pict>
    </w:r>
    <w:r>
      <w:rPr>
        <w:noProof/>
        <w:lang w:val="ru-RU"/>
      </w:rPr>
      <w:pict>
        <v:shape id="_x0000_s2067" type="#_x0000_t32" style="position:absolute;margin-left:997.95pt;margin-top:-58.1pt;width:0;height:42.3pt;z-index:251649536" o:connectortype="straight" strokeweight="1pt"/>
      </w:pict>
    </w:r>
    <w:r>
      <w:rPr>
        <w:noProof/>
        <w:lang w:val="ru-RU"/>
      </w:rPr>
      <w:pict>
        <v:shape id="_x0000_s2066" type="#_x0000_t32" style="position:absolute;margin-left:955.65pt;margin-top:-44pt;width:142.05pt;height:0;z-index:251648512" o:connectortype="straight" strokeweight="1pt"/>
      </w:pict>
    </w:r>
    <w:r>
      <w:rPr>
        <w:noProof/>
        <w:lang w:val="ru-RU"/>
      </w:rPr>
      <w:pict>
        <v:shape id="_x0000_s2065" type="#_x0000_t32" style="position:absolute;margin-left:955.65pt;margin-top:-58.1pt;width:0;height:85.95pt;z-index:251647488" o:connectortype="straight" strokeweight="2pt"/>
      </w:pict>
    </w:r>
    <w:r>
      <w:rPr>
        <w:noProof/>
        <w:lang w:val="ru-RU"/>
      </w:rPr>
      <w:pict>
        <v:shape id="_x0000_s2064" type="#_x0000_t32" style="position:absolute;margin-left:729.05pt;margin-top:-99.9pt;width:0;height:127.75pt;z-index:251646464" o:connectortype="straight" strokeweight="1pt"/>
      </w:pict>
    </w:r>
    <w:r>
      <w:rPr>
        <w:noProof/>
        <w:lang w:val="ru-RU"/>
      </w:rPr>
      <w:pict>
        <v:shape id="_x0000_s2063" type="#_x0000_t32" style="position:absolute;margin-left:686.75pt;margin-top:-99.9pt;width:0;height:127.75pt;z-index:251645440" o:connectortype="straight" strokeweight="1pt"/>
      </w:pict>
    </w:r>
    <w:r>
      <w:rPr>
        <w:noProof/>
        <w:lang w:val="ru-RU"/>
      </w:rPr>
      <w:pict>
        <v:shape id="_x0000_s2062" type="#_x0000_t32" style="position:absolute;margin-left:630.9pt;margin-top:-99.9pt;width:0;height:127.75pt;z-index:251644416" o:connectortype="straight" strokeweight="1pt"/>
      </w:pict>
    </w:r>
    <w:r>
      <w:rPr>
        <w:noProof/>
        <w:lang w:val="ru-RU"/>
      </w:rPr>
      <w:pict>
        <v:rect id="_x0000_s2059" style="position:absolute;margin-left:574.75pt;margin-top:-128.05pt;width:184.25pt;height:155.9pt;z-index:251641344" filled="f" strokeweight="1.5pt"/>
      </w:pict>
    </w:r>
    <w:r>
      <w:rPr>
        <w:noProof/>
        <w:lang w:val="ru-RU"/>
      </w:rPr>
      <w:pict>
        <v:shape id="_x0000_s2057" type="#_x0000_t32" style="position:absolute;margin-left:574.75pt;margin-top:-99.9pt;width:522.95pt;height:0;z-index:251640320" o:connectortype="straight" strokeweight="1.5pt"/>
      </w:pict>
    </w:r>
    <w:r>
      <w:rPr>
        <w:noProof/>
        <w:lang w:val="ru-RU"/>
      </w:rPr>
      <w:pict>
        <v:shape id="_x0000_s2056" type="#_x0000_t32" style="position:absolute;margin-left:-37.65pt;margin-top:-163.7pt;width:0;height:191.55pt;z-index:251639296" o:connectortype="straight" strokeweight="1pt"/>
      </w:pict>
    </w:r>
    <w:r>
      <w:rPr>
        <w:noProof/>
        <w:lang w:val="ru-RU"/>
      </w:rPr>
      <w:pict>
        <v:shape id="_x0000_s2055" type="#_x0000_t32" style="position:absolute;margin-left:-50pt;margin-top:-28.65pt;width:28pt;height:0;z-index:251638272" o:connectortype="straight" strokeweight="1pt"/>
      </w:pict>
    </w:r>
    <w:r>
      <w:rPr>
        <w:noProof/>
        <w:lang w:val="ru-RU"/>
      </w:rPr>
      <w:pict>
        <v:shape id="_x0000_s2054" type="#_x0000_t32" style="position:absolute;margin-left:-50pt;margin-top:-108.6pt;width:28pt;height:0;z-index:251637248" o:connectortype="straight" strokeweight="1pt"/>
      </w:pict>
    </w:r>
    <w:r>
      <w:rPr>
        <w:noProof/>
        <w:lang w:val="ru-RU"/>
      </w:rPr>
      <w:pict>
        <v:rect id="_x0000_s2053" style="position:absolute;margin-left:-50pt;margin-top:-163.7pt;width:28pt;height:191.55pt;z-index:251636224" filled="f" strokeweight="2pt"/>
      </w:pict>
    </w:r>
    <w:r>
      <w:rPr>
        <w:noProof/>
        <w:lang w:val="ru-RU"/>
      </w:rPr>
      <w:pict>
        <v:rect id="_x0000_s2052" style="position:absolute;margin-left:574.75pt;margin-top:-128.05pt;width:522.95pt;height:155.9pt;z-index:251635200" filled="f" strokeweight="2pt"/>
      </w:pict>
    </w:r>
    <w:r w:rsidR="00482C15">
      <w:tab/>
    </w:r>
    <w:r w:rsidR="00482C15">
      <w:rPr>
        <w:lang w:val="ru-RU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F1F" w:rsidRDefault="00346F1F">
    <w:pPr>
      <w:pStyle w:val="af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C15" w:rsidRDefault="00482C15" w:rsidP="0063045A">
      <w:r>
        <w:separator/>
      </w:r>
    </w:p>
  </w:footnote>
  <w:footnote w:type="continuationSeparator" w:id="0">
    <w:p w:rsidR="00482C15" w:rsidRDefault="00482C15" w:rsidP="00630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F1F" w:rsidRDefault="00346F1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C15" w:rsidRDefault="00D50C0D">
    <w:pPr>
      <w:pStyle w:val="a3"/>
    </w:pPr>
    <w:r>
      <w:rPr>
        <w:noProof/>
        <w:lang w:val="ru-RU"/>
      </w:rPr>
      <w:pict>
        <v:rect id="_x0000_s2051" style="position:absolute;margin-left:-22pt;margin-top:-13.25pt;width:1119.7pt;height:797.3pt;z-index:251634176" filled="f" strokeweight="2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F1F" w:rsidRDefault="00346F1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108">
      <o:colormenu v:ext="edit" fillcolor="none" strokecolor="none"/>
    </o:shapedefaults>
    <o:shapelayout v:ext="edit">
      <o:idmap v:ext="edit" data="2"/>
      <o:rules v:ext="edit">
        <o:r id="V:Rule24" type="connector" idref="#_x0000_s2055"/>
        <o:r id="V:Rule25" type="connector" idref="#_x0000_s2075"/>
        <o:r id="V:Rule26" type="connector" idref="#_x0000_s2067"/>
        <o:r id="V:Rule27" type="connector" idref="#_x0000_s2091"/>
        <o:r id="V:Rule28" type="connector" idref="#_x0000_s2073"/>
        <o:r id="V:Rule29" type="connector" idref="#_x0000_s2092"/>
        <o:r id="V:Rule30" type="connector" idref="#_x0000_s2071"/>
        <o:r id="V:Rule31" type="connector" idref="#_x0000_s2069"/>
        <o:r id="V:Rule32" type="connector" idref="#_x0000_s2057"/>
        <o:r id="V:Rule33" type="connector" idref="#_x0000_s2063"/>
        <o:r id="V:Rule34" type="connector" idref="#_x0000_s2060"/>
        <o:r id="V:Rule35" type="connector" idref="#_x0000_s2054"/>
        <o:r id="V:Rule36" type="connector" idref="#_x0000_s2074"/>
        <o:r id="V:Rule37" type="connector" idref="#_x0000_s2062"/>
        <o:r id="V:Rule38" type="connector" idref="#_x0000_s2066"/>
        <o:r id="V:Rule39" type="connector" idref="#_x0000_s2072"/>
        <o:r id="V:Rule40" type="connector" idref="#_x0000_s2076"/>
        <o:r id="V:Rule41" type="connector" idref="#_x0000_s2068"/>
        <o:r id="V:Rule42" type="connector" idref="#_x0000_s2061"/>
        <o:r id="V:Rule43" type="connector" idref="#_x0000_s2065"/>
        <o:r id="V:Rule44" type="connector" idref="#_x0000_s2070"/>
        <o:r id="V:Rule45" type="connector" idref="#_x0000_s2064"/>
        <o:r id="V:Rule46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3045A"/>
    <w:rsid w:val="000409D1"/>
    <w:rsid w:val="001776A5"/>
    <w:rsid w:val="00194403"/>
    <w:rsid w:val="002D23D4"/>
    <w:rsid w:val="0032442E"/>
    <w:rsid w:val="00346F1F"/>
    <w:rsid w:val="004448DD"/>
    <w:rsid w:val="00474415"/>
    <w:rsid w:val="00482C15"/>
    <w:rsid w:val="00545FBF"/>
    <w:rsid w:val="00586A5F"/>
    <w:rsid w:val="00624A51"/>
    <w:rsid w:val="0063045A"/>
    <w:rsid w:val="007B34C9"/>
    <w:rsid w:val="00845C54"/>
    <w:rsid w:val="009913EB"/>
    <w:rsid w:val="00AF5A68"/>
    <w:rsid w:val="00B17FBF"/>
    <w:rsid w:val="00CA2C3D"/>
    <w:rsid w:val="00CC25F5"/>
    <w:rsid w:val="00CF43CF"/>
    <w:rsid w:val="00D0410F"/>
    <w:rsid w:val="00D50C0D"/>
    <w:rsid w:val="00E80764"/>
    <w:rsid w:val="00F07A92"/>
    <w:rsid w:val="00FD1DFA"/>
    <w:rsid w:val="00FF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FA"/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045A"/>
    <w:pPr>
      <w:tabs>
        <w:tab w:val="center" w:pos="4677"/>
        <w:tab w:val="right" w:pos="9355"/>
      </w:tabs>
    </w:pPr>
  </w:style>
  <w:style w:type="paragraph" w:customStyle="1" w:styleId="a5">
    <w:name w:val="_"/>
    <w:basedOn w:val="a"/>
    <w:next w:val="a3"/>
    <w:rsid w:val="00FD1DFA"/>
    <w:pPr>
      <w:widowControl w:val="0"/>
    </w:pPr>
  </w:style>
  <w:style w:type="paragraph" w:customStyle="1" w:styleId="a6">
    <w:name w:val="_"/>
    <w:basedOn w:val="a"/>
    <w:next w:val="a3"/>
    <w:rsid w:val="00FD1DFA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7">
    <w:name w:val="_"/>
    <w:basedOn w:val="a"/>
    <w:next w:val="a3"/>
    <w:rsid w:val="00FD1DFA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8">
    <w:name w:val="_"/>
    <w:basedOn w:val="a"/>
    <w:next w:val="a3"/>
    <w:rsid w:val="00FD1DFA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9">
    <w:name w:val="_"/>
    <w:basedOn w:val="a"/>
    <w:next w:val="a3"/>
    <w:rsid w:val="00FD1DFA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a">
    <w:name w:val="_"/>
    <w:basedOn w:val="a"/>
    <w:next w:val="a3"/>
    <w:rsid w:val="00FD1DFA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b">
    <w:name w:val="_"/>
    <w:basedOn w:val="a"/>
    <w:next w:val="a3"/>
    <w:rsid w:val="00FD1DFA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c">
    <w:name w:val="_"/>
    <w:basedOn w:val="a"/>
    <w:next w:val="a3"/>
    <w:rsid w:val="00FD1DFA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d">
    <w:name w:val="_"/>
    <w:basedOn w:val="a"/>
    <w:next w:val="a3"/>
    <w:rsid w:val="00FD1DFA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e">
    <w:name w:val="_"/>
    <w:basedOn w:val="a"/>
    <w:next w:val="a3"/>
    <w:rsid w:val="00FD1DF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">
    <w:name w:val="_"/>
    <w:basedOn w:val="a"/>
    <w:next w:val="a3"/>
    <w:rsid w:val="00FD1DFA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0">
    <w:name w:val="_"/>
    <w:basedOn w:val="a"/>
    <w:next w:val="a3"/>
    <w:rsid w:val="00FD1DFA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1">
    <w:name w:val="_"/>
    <w:basedOn w:val="a"/>
    <w:next w:val="a3"/>
    <w:rsid w:val="00FD1DFA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2">
    <w:name w:val="_"/>
    <w:basedOn w:val="a"/>
    <w:next w:val="a3"/>
    <w:rsid w:val="00FD1DFA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3">
    <w:name w:val="_"/>
    <w:basedOn w:val="a"/>
    <w:next w:val="a3"/>
    <w:rsid w:val="00FD1DFA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4">
    <w:name w:val="_"/>
    <w:basedOn w:val="a"/>
    <w:next w:val="a3"/>
    <w:rsid w:val="00FD1DFA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5">
    <w:name w:val="_"/>
    <w:basedOn w:val="a"/>
    <w:next w:val="a3"/>
    <w:rsid w:val="00FD1DFA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6">
    <w:name w:val="_"/>
    <w:basedOn w:val="a"/>
    <w:next w:val="a3"/>
    <w:rsid w:val="00FD1DFA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7">
    <w:name w:val="_"/>
    <w:basedOn w:val="a"/>
    <w:next w:val="a3"/>
    <w:rsid w:val="00FD1DF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8">
    <w:name w:val="_"/>
    <w:basedOn w:val="a"/>
    <w:next w:val="a3"/>
    <w:rsid w:val="00FD1DFA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9">
    <w:name w:val="_"/>
    <w:basedOn w:val="a"/>
    <w:next w:val="a3"/>
    <w:rsid w:val="00FD1DFA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a">
    <w:name w:val="_"/>
    <w:basedOn w:val="a"/>
    <w:next w:val="a3"/>
    <w:rsid w:val="00FD1DFA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b">
    <w:name w:val="_"/>
    <w:basedOn w:val="a"/>
    <w:next w:val="a3"/>
    <w:rsid w:val="00FD1DFA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c">
    <w:name w:val="_"/>
    <w:basedOn w:val="a"/>
    <w:next w:val="a3"/>
    <w:rsid w:val="00FD1DFA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d">
    <w:name w:val="_"/>
    <w:basedOn w:val="a"/>
    <w:next w:val="a3"/>
    <w:rsid w:val="00FD1DFA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e">
    <w:name w:val="_"/>
    <w:basedOn w:val="a"/>
    <w:next w:val="a3"/>
    <w:rsid w:val="00FD1DFA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f">
    <w:name w:val="_"/>
    <w:basedOn w:val="a"/>
    <w:next w:val="a3"/>
    <w:rsid w:val="00FD1DFA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045A"/>
    <w:rPr>
      <w:sz w:val="24"/>
      <w:lang w:val="en-US"/>
    </w:rPr>
  </w:style>
  <w:style w:type="paragraph" w:styleId="aff0">
    <w:name w:val="footer"/>
    <w:basedOn w:val="a"/>
    <w:link w:val="aff1"/>
    <w:uiPriority w:val="99"/>
    <w:semiHidden/>
    <w:unhideWhenUsed/>
    <w:rsid w:val="0063045A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semiHidden/>
    <w:rsid w:val="0063045A"/>
    <w:rPr>
      <w:sz w:val="24"/>
      <w:lang w:val="en-US"/>
    </w:rPr>
  </w:style>
  <w:style w:type="paragraph" w:customStyle="1" w:styleId="aff2">
    <w:name w:val="Чертежный"/>
    <w:rsid w:val="00B17FBF"/>
    <w:pPr>
      <w:jc w:val="both"/>
    </w:pPr>
    <w:rPr>
      <w:rFonts w:ascii="ISOCPEUR" w:hAnsi="ISOCPEUR"/>
      <w:i/>
      <w:sz w:val="28"/>
      <w:lang w:val="uk-UA"/>
    </w:rPr>
  </w:style>
  <w:style w:type="paragraph" w:styleId="aff3">
    <w:name w:val="Balloon Text"/>
    <w:basedOn w:val="a"/>
    <w:link w:val="aff4"/>
    <w:uiPriority w:val="99"/>
    <w:semiHidden/>
    <w:unhideWhenUsed/>
    <w:rsid w:val="00545FBF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545FB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Таня</cp:lastModifiedBy>
  <cp:revision>11</cp:revision>
  <cp:lastPrinted>2013-06-17T12:57:00Z</cp:lastPrinted>
  <dcterms:created xsi:type="dcterms:W3CDTF">2013-03-01T15:53:00Z</dcterms:created>
  <dcterms:modified xsi:type="dcterms:W3CDTF">2013-06-17T13:39:00Z</dcterms:modified>
</cp:coreProperties>
</file>